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EF" w:rsidRPr="00DC37F5" w:rsidRDefault="008F18EF">
      <w:pPr>
        <w:rPr>
          <w:rFonts w:cs="Times New Roman"/>
          <w:szCs w:val="28"/>
        </w:rPr>
      </w:pPr>
      <w:r w:rsidRPr="00DC37F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867400" cy="1609725"/>
            <wp:effectExtent l="19050" t="0" r="0" b="0"/>
            <wp:docPr id="1" name="Рисунок 0" descr="kles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sch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003" cy="161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EF" w:rsidRPr="00DC37F5" w:rsidRDefault="008F18EF" w:rsidP="008F18EF">
      <w:pPr>
        <w:rPr>
          <w:rFonts w:cs="Times New Roman"/>
          <w:szCs w:val="28"/>
        </w:rPr>
      </w:pPr>
    </w:p>
    <w:p w:rsidR="00484706" w:rsidRPr="00DC37F5" w:rsidRDefault="00484706" w:rsidP="00484706">
      <w:pPr>
        <w:tabs>
          <w:tab w:val="left" w:pos="4230"/>
        </w:tabs>
        <w:spacing w:line="240" w:lineRule="atLeast"/>
        <w:contextualSpacing/>
        <w:rPr>
          <w:rFonts w:cs="Times New Roman"/>
          <w:color w:val="000000"/>
          <w:szCs w:val="28"/>
          <w:shd w:val="clear" w:color="auto" w:fill="FFFFFF"/>
        </w:rPr>
      </w:pPr>
      <w:r w:rsidRPr="00DC37F5">
        <w:rPr>
          <w:rFonts w:cs="Times New Roman"/>
          <w:color w:val="000000"/>
          <w:szCs w:val="28"/>
          <w:shd w:val="clear" w:color="auto" w:fill="FFFFFF"/>
        </w:rPr>
        <w:t xml:space="preserve">С появлением первой весенней травки просыпаются от спячки клещи, кровососущие представители семейства иксодовых, которые служат переносчиками инфекционных заболеваний, таких как клещевой энцефалит и клещевой </w:t>
      </w:r>
      <w:proofErr w:type="spellStart"/>
      <w:r w:rsidRPr="00DC37F5">
        <w:rPr>
          <w:rFonts w:cs="Times New Roman"/>
          <w:color w:val="000000"/>
          <w:szCs w:val="28"/>
          <w:shd w:val="clear" w:color="auto" w:fill="FFFFFF"/>
        </w:rPr>
        <w:t>боррелиоз</w:t>
      </w:r>
      <w:proofErr w:type="spellEnd"/>
      <w:r w:rsidRPr="00DC37F5">
        <w:rPr>
          <w:rFonts w:cs="Times New Roman"/>
          <w:color w:val="000000"/>
          <w:szCs w:val="28"/>
          <w:shd w:val="clear" w:color="auto" w:fill="FFFFFF"/>
        </w:rPr>
        <w:t>. Сезон активности клещей с апреля по октябрь. Максимальный пик их активности приходится на май, июнь. Клещи нападают на человека не только в лесу, но и в городских парках, садах, на огородах. Клещ может перебраться на Вас с рядом сидящего в транспорте грибника или садовода, а также прибыть в дом в шерсти домашних животных или с букетом полевых цветов.</w:t>
      </w:r>
    </w:p>
    <w:p w:rsidR="00DC37F5" w:rsidRDefault="00DC37F5" w:rsidP="00484706">
      <w:pPr>
        <w:shd w:val="clear" w:color="auto" w:fill="FFFFFF"/>
        <w:spacing w:line="240" w:lineRule="atLeast"/>
        <w:ind w:firstLine="0"/>
        <w:contextualSpacing/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</w:p>
    <w:p w:rsidR="00484706" w:rsidRDefault="00484706" w:rsidP="00484706">
      <w:pPr>
        <w:shd w:val="clear" w:color="auto" w:fill="FFFFFF"/>
        <w:spacing w:line="240" w:lineRule="atLeast"/>
        <w:ind w:firstLine="0"/>
        <w:contextualSpacing/>
        <w:jc w:val="center"/>
        <w:rPr>
          <w:rFonts w:eastAsia="Times New Roman" w:cs="Times New Roman"/>
          <w:b/>
          <w:bCs/>
          <w:color w:val="1F497D" w:themeColor="text2"/>
          <w:szCs w:val="28"/>
          <w:lang w:eastAsia="ru-RU"/>
        </w:rPr>
      </w:pPr>
      <w:r w:rsidRPr="00DC37F5"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t>Любимые места обитания клещей:</w:t>
      </w:r>
    </w:p>
    <w:p w:rsidR="00DC37F5" w:rsidRPr="00484706" w:rsidRDefault="00DC37F5" w:rsidP="00484706">
      <w:pPr>
        <w:shd w:val="clear" w:color="auto" w:fill="FFFFFF"/>
        <w:spacing w:line="240" w:lineRule="atLeast"/>
        <w:ind w:firstLine="0"/>
        <w:contextualSpacing/>
        <w:jc w:val="center"/>
        <w:rPr>
          <w:rFonts w:eastAsia="Times New Roman" w:cs="Times New Roman"/>
          <w:color w:val="1F497D" w:themeColor="text2"/>
          <w:szCs w:val="28"/>
          <w:lang w:eastAsia="ru-RU"/>
        </w:rPr>
      </w:pPr>
    </w:p>
    <w:p w:rsidR="00484706" w:rsidRPr="00484706" w:rsidRDefault="00484706" w:rsidP="00484706">
      <w:pPr>
        <w:numPr>
          <w:ilvl w:val="0"/>
          <w:numId w:val="1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обочины лесных дорог;</w:t>
      </w:r>
    </w:p>
    <w:p w:rsidR="00484706" w:rsidRPr="00484706" w:rsidRDefault="00484706" w:rsidP="00484706">
      <w:pPr>
        <w:numPr>
          <w:ilvl w:val="0"/>
          <w:numId w:val="1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просеки;</w:t>
      </w:r>
    </w:p>
    <w:p w:rsidR="00484706" w:rsidRPr="00484706" w:rsidRDefault="00484706" w:rsidP="00484706">
      <w:pPr>
        <w:numPr>
          <w:ilvl w:val="0"/>
          <w:numId w:val="1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трава и кустарники на загородных дачных участках;</w:t>
      </w:r>
    </w:p>
    <w:p w:rsidR="00484706" w:rsidRPr="00484706" w:rsidRDefault="00484706" w:rsidP="00484706">
      <w:pPr>
        <w:numPr>
          <w:ilvl w:val="0"/>
          <w:numId w:val="1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густые леса, залежи поваленных деревьев;</w:t>
      </w:r>
    </w:p>
    <w:p w:rsidR="00484706" w:rsidRPr="00484706" w:rsidRDefault="00484706" w:rsidP="00484706">
      <w:pPr>
        <w:numPr>
          <w:ilvl w:val="0"/>
          <w:numId w:val="1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трава и кустарники городских парков и скверов.</w:t>
      </w:r>
    </w:p>
    <w:p w:rsidR="00484706" w:rsidRPr="00484706" w:rsidRDefault="00484706" w:rsidP="00484706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Укус клеща безболезненный, поэтому часто обнаруживают его, когда, уже насосавшись крови, он увеличивается в размерах, образовав довольно ощутимый бугорок.</w:t>
      </w:r>
    </w:p>
    <w:p w:rsidR="00484706" w:rsidRPr="00484706" w:rsidRDefault="00484706" w:rsidP="00484706">
      <w:pPr>
        <w:shd w:val="clear" w:color="auto" w:fill="FFFFFF"/>
        <w:spacing w:after="240" w:line="240" w:lineRule="atLeast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Последствия укуса клеща могут быть различны: от припухлости и покраснения до тяжелых случаев клещевого энцефалита, с параличами, потерей сознания, вплоть до смертельного исхода.</w:t>
      </w:r>
    </w:p>
    <w:p w:rsidR="00484706" w:rsidRDefault="00484706" w:rsidP="00484706">
      <w:pPr>
        <w:shd w:val="clear" w:color="auto" w:fill="FFFFFF"/>
        <w:spacing w:line="240" w:lineRule="atLeast"/>
        <w:ind w:firstLine="0"/>
        <w:contextualSpacing/>
        <w:jc w:val="center"/>
        <w:rPr>
          <w:rFonts w:eastAsia="Times New Roman" w:cs="Times New Roman"/>
          <w:b/>
          <w:bCs/>
          <w:color w:val="17365D" w:themeColor="text2" w:themeShade="BF"/>
          <w:szCs w:val="28"/>
          <w:lang w:eastAsia="ru-RU"/>
        </w:rPr>
      </w:pPr>
      <w:r w:rsidRPr="00DC37F5">
        <w:rPr>
          <w:rFonts w:eastAsia="Times New Roman" w:cs="Times New Roman"/>
          <w:b/>
          <w:bCs/>
          <w:color w:val="17365D" w:themeColor="text2" w:themeShade="BF"/>
          <w:szCs w:val="28"/>
          <w:lang w:eastAsia="ru-RU"/>
        </w:rPr>
        <w:t>Как уберечься от клещей?</w:t>
      </w:r>
    </w:p>
    <w:p w:rsidR="00DC37F5" w:rsidRPr="00484706" w:rsidRDefault="00DC37F5" w:rsidP="00484706">
      <w:pPr>
        <w:shd w:val="clear" w:color="auto" w:fill="FFFFFF"/>
        <w:spacing w:line="240" w:lineRule="atLeast"/>
        <w:ind w:firstLine="0"/>
        <w:contextualSpacing/>
        <w:jc w:val="center"/>
        <w:rPr>
          <w:rFonts w:eastAsia="Times New Roman" w:cs="Times New Roman"/>
          <w:color w:val="17365D" w:themeColor="text2" w:themeShade="BF"/>
          <w:szCs w:val="28"/>
          <w:lang w:eastAsia="ru-RU"/>
        </w:rPr>
      </w:pPr>
    </w:p>
    <w:p w:rsidR="00484706" w:rsidRPr="00484706" w:rsidRDefault="00484706" w:rsidP="00484706">
      <w:pPr>
        <w:numPr>
          <w:ilvl w:val="0"/>
          <w:numId w:val="2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 xml:space="preserve">собираясь в лес, </w:t>
      </w:r>
      <w:proofErr w:type="gramStart"/>
      <w:r w:rsidRPr="00484706">
        <w:rPr>
          <w:rFonts w:eastAsia="Times New Roman" w:cs="Times New Roman"/>
          <w:color w:val="000000"/>
          <w:szCs w:val="28"/>
          <w:lang w:eastAsia="ru-RU"/>
        </w:rPr>
        <w:t>оденьтесь в светлую</w:t>
      </w:r>
      <w:proofErr w:type="gramEnd"/>
      <w:r w:rsidRPr="00484706">
        <w:rPr>
          <w:rFonts w:eastAsia="Times New Roman" w:cs="Times New Roman"/>
          <w:color w:val="000000"/>
          <w:szCs w:val="28"/>
          <w:lang w:eastAsia="ru-RU"/>
        </w:rPr>
        <w:t xml:space="preserve"> одежду, закройте голову, шею, а запястья плотно обхватите манжетами;</w:t>
      </w:r>
    </w:p>
    <w:p w:rsidR="00484706" w:rsidRPr="00484706" w:rsidRDefault="00484706" w:rsidP="00484706">
      <w:pPr>
        <w:numPr>
          <w:ilvl w:val="0"/>
          <w:numId w:val="2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наденьте обувь, полностью закрывающую тыл стопы и лодыжку;</w:t>
      </w:r>
    </w:p>
    <w:p w:rsidR="00484706" w:rsidRPr="00484706" w:rsidRDefault="00484706" w:rsidP="00484706">
      <w:pPr>
        <w:numPr>
          <w:ilvl w:val="0"/>
          <w:numId w:val="2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обработайте одежду и открытые части тела противоклещевыми препаратами и отпугивающими средствами;</w:t>
      </w:r>
    </w:p>
    <w:p w:rsidR="00484706" w:rsidRPr="00484706" w:rsidRDefault="00484706" w:rsidP="00484706">
      <w:pPr>
        <w:numPr>
          <w:ilvl w:val="0"/>
          <w:numId w:val="2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через каждые 1,5-2 часа осматривайте себя и своих спутников, вернувшись, домой, тщательно проверьте одежду и все тело. Особенно внимательно осмотрите места с нежной тонкой кожей: под мышками, паховые области, шею, голову;</w:t>
      </w:r>
    </w:p>
    <w:p w:rsidR="00484706" w:rsidRPr="00484706" w:rsidRDefault="00484706" w:rsidP="00484706">
      <w:pPr>
        <w:numPr>
          <w:ilvl w:val="0"/>
          <w:numId w:val="2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484706">
        <w:rPr>
          <w:rFonts w:eastAsia="Times New Roman" w:cs="Times New Roman"/>
          <w:color w:val="000000"/>
          <w:szCs w:val="28"/>
          <w:lang w:eastAsia="ru-RU"/>
        </w:rPr>
        <w:t>осмотрите домашних животных.</w:t>
      </w:r>
    </w:p>
    <w:p w:rsidR="00DC37F5" w:rsidRDefault="008F18EF" w:rsidP="00484706">
      <w:pPr>
        <w:shd w:val="clear" w:color="auto" w:fill="FFFFFF"/>
        <w:spacing w:line="240" w:lineRule="atLeast"/>
        <w:ind w:firstLine="0"/>
        <w:contextualSpacing/>
        <w:jc w:val="center"/>
        <w:rPr>
          <w:rFonts w:cs="Times New Roman"/>
          <w:szCs w:val="28"/>
        </w:rPr>
      </w:pPr>
      <w:r w:rsidRPr="00DC37F5">
        <w:rPr>
          <w:rFonts w:cs="Times New Roman"/>
          <w:szCs w:val="28"/>
        </w:rPr>
        <w:tab/>
      </w:r>
    </w:p>
    <w:p w:rsidR="00484706" w:rsidRPr="00484706" w:rsidRDefault="00484706" w:rsidP="00484706">
      <w:pPr>
        <w:shd w:val="clear" w:color="auto" w:fill="FFFFFF"/>
        <w:spacing w:line="240" w:lineRule="atLeast"/>
        <w:ind w:firstLine="0"/>
        <w:contextualSpacing/>
        <w:jc w:val="center"/>
        <w:rPr>
          <w:rFonts w:eastAsia="Times New Roman" w:cs="Times New Roman"/>
          <w:color w:val="1F497D" w:themeColor="text2"/>
          <w:szCs w:val="28"/>
          <w:lang w:eastAsia="ru-RU"/>
        </w:rPr>
      </w:pPr>
      <w:r w:rsidRPr="00DC37F5"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t>Что делать если укусил клещ?</w:t>
      </w:r>
    </w:p>
    <w:p w:rsidR="00484706" w:rsidRPr="00DC37F5" w:rsidRDefault="00484706" w:rsidP="00484706">
      <w:pPr>
        <w:pStyle w:val="a5"/>
        <w:shd w:val="clear" w:color="auto" w:fill="FAFAFA"/>
        <w:spacing w:before="0" w:beforeAutospacing="0" w:after="150" w:afterAutospacing="0"/>
        <w:jc w:val="both"/>
        <w:rPr>
          <w:color w:val="1F497D" w:themeColor="text2"/>
          <w:sz w:val="28"/>
          <w:szCs w:val="28"/>
        </w:rPr>
      </w:pPr>
    </w:p>
    <w:p w:rsidR="000B533A" w:rsidRPr="00484706" w:rsidRDefault="000B533A" w:rsidP="000B533A">
      <w:pPr>
        <w:numPr>
          <w:ilvl w:val="0"/>
          <w:numId w:val="2"/>
        </w:numPr>
        <w:shd w:val="clear" w:color="auto" w:fill="FFFFFF"/>
        <w:spacing w:after="240" w:line="240" w:lineRule="atLeast"/>
        <w:ind w:left="150" w:right="15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DC37F5">
        <w:rPr>
          <w:rFonts w:eastAsia="Times New Roman" w:cs="Times New Roman"/>
          <w:color w:val="000000"/>
          <w:szCs w:val="28"/>
          <w:lang w:eastAsia="ru-RU"/>
        </w:rPr>
        <w:t>Клеща следует как можно быстрее удалить. Лучше это сделать в учреждении</w:t>
      </w:r>
      <w:r w:rsidRPr="00DC37F5">
        <w:rPr>
          <w:rFonts w:eastAsia="Times New Roman" w:cs="Times New Roman"/>
          <w:szCs w:val="28"/>
          <w:lang w:eastAsia="ru-RU"/>
        </w:rPr>
        <w:t xml:space="preserve"> здравоохранения, если такой возможности нет – можно удалить его самостоятельно.</w:t>
      </w:r>
    </w:p>
    <w:p w:rsidR="00484706" w:rsidRPr="00484706" w:rsidRDefault="00484706" w:rsidP="00484706">
      <w:pPr>
        <w:shd w:val="clear" w:color="auto" w:fill="FAFAFA"/>
        <w:spacing w:after="150"/>
        <w:ind w:firstLine="0"/>
        <w:rPr>
          <w:rFonts w:eastAsia="Times New Roman" w:cs="Times New Roman"/>
          <w:b/>
          <w:szCs w:val="28"/>
          <w:lang w:eastAsia="ru-RU"/>
        </w:rPr>
      </w:pPr>
      <w:r w:rsidRPr="00484706">
        <w:rPr>
          <w:rFonts w:eastAsia="Times New Roman" w:cs="Times New Roman"/>
          <w:b/>
          <w:szCs w:val="28"/>
          <w:lang w:eastAsia="ru-RU"/>
        </w:rPr>
        <w:lastRenderedPageBreak/>
        <w:t>Не следует использовать для удаления клеща масла, жирные кремы и др. Удаление необходимо проводить в средствах защиты (перчатки и др.).</w:t>
      </w:r>
    </w:p>
    <w:p w:rsidR="00DC37F5" w:rsidRDefault="00DC37F5" w:rsidP="000B533A">
      <w:pPr>
        <w:shd w:val="clear" w:color="auto" w:fill="FAFAFA"/>
        <w:spacing w:after="15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C37F5" w:rsidRDefault="00DC37F5" w:rsidP="000B533A">
      <w:pPr>
        <w:shd w:val="clear" w:color="auto" w:fill="FAFAFA"/>
        <w:spacing w:after="150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484706" w:rsidRPr="00484706" w:rsidRDefault="00484706" w:rsidP="000B533A">
      <w:pPr>
        <w:shd w:val="clear" w:color="auto" w:fill="FAFAFA"/>
        <w:spacing w:after="150"/>
        <w:ind w:firstLine="0"/>
        <w:jc w:val="center"/>
        <w:rPr>
          <w:rFonts w:eastAsia="Times New Roman" w:cs="Times New Roman"/>
          <w:color w:val="1F497D" w:themeColor="text2"/>
          <w:szCs w:val="28"/>
          <w:lang w:eastAsia="ru-RU"/>
        </w:rPr>
      </w:pPr>
      <w:r w:rsidRPr="00DC37F5">
        <w:rPr>
          <w:rFonts w:eastAsia="Times New Roman" w:cs="Times New Roman"/>
          <w:b/>
          <w:bCs/>
          <w:color w:val="1F497D" w:themeColor="text2"/>
          <w:szCs w:val="28"/>
          <w:lang w:eastAsia="ru-RU"/>
        </w:rPr>
        <w:t>Способы удаления клеща:</w:t>
      </w:r>
    </w:p>
    <w:p w:rsidR="00484706" w:rsidRPr="00DC37F5" w:rsidRDefault="008B1686" w:rsidP="008B1686">
      <w:pPr>
        <w:shd w:val="clear" w:color="auto" w:fill="FAFAFA"/>
        <w:spacing w:before="100" w:beforeAutospacing="1" w:after="100" w:afterAutospacing="1"/>
        <w:ind w:left="720" w:firstLine="0"/>
        <w:rPr>
          <w:rFonts w:eastAsia="Times New Roman" w:cs="Times New Roman"/>
          <w:szCs w:val="28"/>
          <w:lang w:eastAsia="ru-RU"/>
        </w:rPr>
      </w:pPr>
      <w:r w:rsidRPr="00DC37F5">
        <w:rPr>
          <w:rFonts w:eastAsia="Times New Roman" w:cs="Times New Roman"/>
          <w:i/>
          <w:i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78105</wp:posOffset>
            </wp:positionV>
            <wp:extent cx="1905000" cy="1162050"/>
            <wp:effectExtent l="19050" t="0" r="0" b="0"/>
            <wp:wrapSquare wrapText="bothSides"/>
            <wp:docPr id="7" name="Рисунок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706" w:rsidRPr="00DC37F5">
        <w:rPr>
          <w:rFonts w:eastAsia="Times New Roman" w:cs="Times New Roman"/>
          <w:i/>
          <w:iCs/>
          <w:szCs w:val="28"/>
          <w:lang w:eastAsia="ru-RU"/>
        </w:rPr>
        <w:t>Хлопчатобумажной нитью</w:t>
      </w:r>
      <w:r w:rsidR="00484706" w:rsidRPr="00484706">
        <w:rPr>
          <w:rFonts w:eastAsia="Times New Roman" w:cs="Times New Roman"/>
          <w:szCs w:val="28"/>
          <w:lang w:eastAsia="ru-RU"/>
        </w:rPr>
        <w:t> – нить завязать в узел, как можно ближе к хоботку клеща. Закрутить концы нити при помощи круговых движений и извлечь клеща, потихоньку подтягивая его вверх. Резкие движения недопустимы.</w:t>
      </w:r>
    </w:p>
    <w:p w:rsidR="008B1686" w:rsidRPr="00484706" w:rsidRDefault="008B1686" w:rsidP="008B1686">
      <w:pPr>
        <w:shd w:val="clear" w:color="auto" w:fill="FAFAFA"/>
        <w:spacing w:before="100" w:beforeAutospacing="1" w:after="100" w:afterAutospacing="1"/>
        <w:ind w:left="720" w:firstLine="0"/>
        <w:rPr>
          <w:rFonts w:eastAsia="Times New Roman" w:cs="Times New Roman"/>
          <w:szCs w:val="28"/>
          <w:lang w:eastAsia="ru-RU"/>
        </w:rPr>
      </w:pPr>
      <w:r w:rsidRPr="00DC37F5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382905</wp:posOffset>
            </wp:positionV>
            <wp:extent cx="1905000" cy="1219200"/>
            <wp:effectExtent l="19050" t="0" r="0" b="0"/>
            <wp:wrapSquare wrapText="bothSides"/>
            <wp:docPr id="9" name="Рисунок 8" descr="ix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xod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706" w:rsidRPr="00DC37F5" w:rsidRDefault="00484706" w:rsidP="008B1686">
      <w:pPr>
        <w:shd w:val="clear" w:color="auto" w:fill="FAFAFA"/>
        <w:spacing w:before="100" w:beforeAutospacing="1" w:after="100" w:afterAutospacing="1"/>
        <w:ind w:left="720" w:firstLine="0"/>
        <w:rPr>
          <w:rFonts w:eastAsia="Times New Roman" w:cs="Times New Roman"/>
          <w:szCs w:val="28"/>
          <w:lang w:eastAsia="ru-RU"/>
        </w:rPr>
      </w:pPr>
      <w:r w:rsidRPr="00DC37F5">
        <w:rPr>
          <w:rFonts w:eastAsia="Times New Roman" w:cs="Times New Roman"/>
          <w:i/>
          <w:iCs/>
          <w:szCs w:val="28"/>
          <w:lang w:eastAsia="ru-RU"/>
        </w:rPr>
        <w:t>Пинцетом</w:t>
      </w:r>
      <w:r w:rsidRPr="00484706">
        <w:rPr>
          <w:rFonts w:eastAsia="Times New Roman" w:cs="Times New Roman"/>
          <w:szCs w:val="28"/>
          <w:lang w:eastAsia="ru-RU"/>
        </w:rPr>
        <w:t> – клеща захватить как можно ближе к хоботку. Затем аккуратно вытаскивать его при помощи круговых движений.</w:t>
      </w:r>
    </w:p>
    <w:p w:rsidR="008B1686" w:rsidRPr="00DC37F5" w:rsidRDefault="008B1686" w:rsidP="008B1686">
      <w:pPr>
        <w:shd w:val="clear" w:color="auto" w:fill="FAFAFA"/>
        <w:spacing w:before="100" w:beforeAutospacing="1" w:after="100" w:afterAutospacing="1"/>
        <w:ind w:left="720" w:firstLine="0"/>
        <w:rPr>
          <w:rFonts w:eastAsia="Times New Roman" w:cs="Times New Roman"/>
          <w:szCs w:val="28"/>
          <w:lang w:eastAsia="ru-RU"/>
        </w:rPr>
      </w:pPr>
    </w:p>
    <w:p w:rsidR="008B1686" w:rsidRPr="00484706" w:rsidRDefault="008B1686" w:rsidP="008B1686">
      <w:pPr>
        <w:shd w:val="clear" w:color="auto" w:fill="FAFAFA"/>
        <w:spacing w:before="100" w:beforeAutospacing="1" w:after="100" w:afterAutospacing="1"/>
        <w:ind w:left="720" w:firstLine="0"/>
        <w:rPr>
          <w:rFonts w:eastAsia="Times New Roman" w:cs="Times New Roman"/>
          <w:szCs w:val="28"/>
          <w:lang w:eastAsia="ru-RU"/>
        </w:rPr>
      </w:pPr>
    </w:p>
    <w:p w:rsidR="00484706" w:rsidRPr="00484706" w:rsidRDefault="008B1686" w:rsidP="008B1686">
      <w:pPr>
        <w:shd w:val="clear" w:color="auto" w:fill="FAFAFA"/>
        <w:spacing w:before="100" w:beforeAutospacing="1" w:after="100" w:afterAutospacing="1"/>
        <w:ind w:left="720" w:firstLine="0"/>
        <w:rPr>
          <w:rFonts w:eastAsia="Times New Roman" w:cs="Times New Roman"/>
          <w:szCs w:val="28"/>
          <w:lang w:eastAsia="ru-RU"/>
        </w:rPr>
      </w:pPr>
      <w:r w:rsidRPr="00DC37F5">
        <w:rPr>
          <w:rFonts w:eastAsia="Times New Roman" w:cs="Times New Roman"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6985</wp:posOffset>
            </wp:positionV>
            <wp:extent cx="2019300" cy="914400"/>
            <wp:effectExtent l="19050" t="0" r="0" b="0"/>
            <wp:wrapSquare wrapText="bothSides"/>
            <wp:docPr id="11" name="Рисунок 10" descr="post_59f99ef65e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_59f99ef65ea7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706" w:rsidRPr="00DC37F5">
        <w:rPr>
          <w:rFonts w:eastAsia="Times New Roman" w:cs="Times New Roman"/>
          <w:i/>
          <w:iCs/>
          <w:szCs w:val="28"/>
          <w:lang w:eastAsia="ru-RU"/>
        </w:rPr>
        <w:t>Специальными устройствами (приспособлениями)</w:t>
      </w:r>
      <w:r w:rsidR="00484706" w:rsidRPr="00484706">
        <w:rPr>
          <w:rFonts w:eastAsia="Times New Roman" w:cs="Times New Roman"/>
          <w:szCs w:val="28"/>
          <w:lang w:eastAsia="ru-RU"/>
        </w:rPr>
        <w:t> для удаления клещей промышленного изготовления – Удалить согласно рекомендациям производителя, изложенным в инструкции по применению.</w:t>
      </w:r>
    </w:p>
    <w:p w:rsidR="008B1686" w:rsidRPr="00DC37F5" w:rsidRDefault="008B1686" w:rsidP="00484706">
      <w:pPr>
        <w:shd w:val="clear" w:color="auto" w:fill="FAFAFA"/>
        <w:spacing w:after="150"/>
        <w:ind w:firstLine="0"/>
        <w:rPr>
          <w:rFonts w:eastAsia="Times New Roman" w:cs="Times New Roman"/>
          <w:szCs w:val="28"/>
          <w:lang w:eastAsia="ru-RU"/>
        </w:rPr>
      </w:pPr>
    </w:p>
    <w:p w:rsidR="00484706" w:rsidRDefault="00484706" w:rsidP="00484706">
      <w:pPr>
        <w:shd w:val="clear" w:color="auto" w:fill="FAFAFA"/>
        <w:spacing w:after="150"/>
        <w:ind w:firstLine="0"/>
        <w:rPr>
          <w:rFonts w:eastAsia="Times New Roman" w:cs="Times New Roman"/>
          <w:szCs w:val="28"/>
          <w:lang w:eastAsia="ru-RU"/>
        </w:rPr>
      </w:pPr>
      <w:r w:rsidRPr="00484706">
        <w:rPr>
          <w:rFonts w:eastAsia="Times New Roman" w:cs="Times New Roman"/>
          <w:szCs w:val="28"/>
          <w:lang w:eastAsia="ru-RU"/>
        </w:rPr>
        <w:t>После удаления клеща кожу в месте его присасывания необходимо обработать любым антисептическим средством (настойкой йода или другим).</w:t>
      </w:r>
    </w:p>
    <w:p w:rsidR="00484706" w:rsidRPr="00DC37F5" w:rsidRDefault="00DC37F5" w:rsidP="00484706">
      <w:pPr>
        <w:shd w:val="clear" w:color="auto" w:fill="FAFAFA"/>
        <w:spacing w:after="15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Следует помнить, что </w:t>
      </w:r>
      <w:r w:rsidR="00484706" w:rsidRPr="00484706">
        <w:rPr>
          <w:rFonts w:eastAsia="Times New Roman" w:cs="Times New Roman"/>
          <w:szCs w:val="28"/>
          <w:lang w:eastAsia="ru-RU"/>
        </w:rPr>
        <w:t> </w:t>
      </w:r>
      <w:r w:rsidRPr="00DC37F5">
        <w:rPr>
          <w:rFonts w:eastAsia="Times New Roman" w:cs="Times New Roman"/>
          <w:bCs/>
          <w:szCs w:val="28"/>
          <w:lang w:eastAsia="ru-RU"/>
        </w:rPr>
        <w:t>п</w:t>
      </w:r>
      <w:r w:rsidR="00484706" w:rsidRPr="00DC37F5">
        <w:rPr>
          <w:rFonts w:eastAsia="Times New Roman" w:cs="Times New Roman"/>
          <w:bCs/>
          <w:szCs w:val="28"/>
          <w:lang w:eastAsia="ru-RU"/>
        </w:rPr>
        <w:t>осле самостоятельного удаления клеща – необходимо обратиться в поликлинику к врачу-инфекционисту (терапевту, педиатру) </w:t>
      </w:r>
      <w:r w:rsidR="00484706" w:rsidRPr="00484706">
        <w:rPr>
          <w:rFonts w:eastAsia="Times New Roman" w:cs="Times New Roman"/>
          <w:szCs w:val="28"/>
          <w:lang w:eastAsia="ru-RU"/>
        </w:rPr>
        <w:t>для назначения профилактического лечения.</w:t>
      </w:r>
    </w:p>
    <w:p w:rsidR="00484706" w:rsidRPr="00DC37F5" w:rsidRDefault="00484706" w:rsidP="00484706">
      <w:pPr>
        <w:pStyle w:val="a5"/>
        <w:shd w:val="clear" w:color="auto" w:fill="FFFFFF"/>
        <w:rPr>
          <w:color w:val="1F497D" w:themeColor="text2"/>
          <w:sz w:val="28"/>
          <w:szCs w:val="28"/>
        </w:rPr>
      </w:pPr>
    </w:p>
    <w:p w:rsidR="00DC37F5" w:rsidRPr="00DC37F5" w:rsidRDefault="00DC37F5" w:rsidP="00DC37F5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Arial" w:hAnsi="Arial" w:cs="Arial"/>
          <w:color w:val="1F497D" w:themeColor="text2"/>
        </w:rPr>
      </w:pPr>
      <w:r w:rsidRPr="00DC37F5">
        <w:rPr>
          <w:rStyle w:val="a7"/>
          <w:rFonts w:ascii="Arial" w:hAnsi="Arial" w:cs="Arial"/>
          <w:b/>
          <w:bCs/>
          <w:color w:val="1F497D" w:themeColor="text2"/>
        </w:rPr>
        <w:t>Помните!</w:t>
      </w:r>
    </w:p>
    <w:p w:rsidR="00DC37F5" w:rsidRPr="00DC37F5" w:rsidRDefault="00DC37F5" w:rsidP="00DC37F5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Arial" w:hAnsi="Arial" w:cs="Arial"/>
          <w:color w:val="1F497D" w:themeColor="text2"/>
        </w:rPr>
      </w:pPr>
      <w:r w:rsidRPr="00DC37F5">
        <w:rPr>
          <w:rStyle w:val="a7"/>
          <w:rFonts w:ascii="Arial" w:hAnsi="Arial" w:cs="Arial"/>
          <w:b/>
          <w:bCs/>
          <w:color w:val="1F497D" w:themeColor="text2"/>
        </w:rPr>
        <w:t>Выполняя довольно простые правила,</w:t>
      </w:r>
    </w:p>
    <w:p w:rsidR="00DC37F5" w:rsidRPr="00DC37F5" w:rsidRDefault="00DC37F5" w:rsidP="00DC37F5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Arial" w:hAnsi="Arial" w:cs="Arial"/>
          <w:color w:val="1F497D" w:themeColor="text2"/>
        </w:rPr>
      </w:pPr>
      <w:r w:rsidRPr="00DC37F5">
        <w:rPr>
          <w:rStyle w:val="a7"/>
          <w:rFonts w:ascii="Arial" w:hAnsi="Arial" w:cs="Arial"/>
          <w:b/>
          <w:bCs/>
          <w:color w:val="1F497D" w:themeColor="text2"/>
        </w:rPr>
        <w:t>Вы защитите себя от укусов клещей и тяжелых заболеваний.</w:t>
      </w:r>
    </w:p>
    <w:p w:rsidR="00484706" w:rsidRPr="00271C3A" w:rsidRDefault="00484706" w:rsidP="00484706">
      <w:pPr>
        <w:pStyle w:val="a5"/>
        <w:shd w:val="clear" w:color="auto" w:fill="FFFFFF"/>
        <w:rPr>
          <w:b/>
          <w:sz w:val="28"/>
          <w:szCs w:val="28"/>
        </w:rPr>
      </w:pPr>
    </w:p>
    <w:p w:rsidR="00484706" w:rsidRDefault="00271C3A" w:rsidP="00271C3A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271C3A">
        <w:rPr>
          <w:b/>
          <w:sz w:val="28"/>
          <w:szCs w:val="28"/>
        </w:rPr>
        <w:t>ГУ «</w:t>
      </w:r>
      <w:proofErr w:type="spellStart"/>
      <w:r w:rsidRPr="00271C3A">
        <w:rPr>
          <w:b/>
          <w:sz w:val="28"/>
          <w:szCs w:val="28"/>
        </w:rPr>
        <w:t>Несвижский</w:t>
      </w:r>
      <w:proofErr w:type="spellEnd"/>
      <w:r w:rsidRPr="00271C3A">
        <w:rPr>
          <w:b/>
          <w:sz w:val="28"/>
          <w:szCs w:val="28"/>
        </w:rPr>
        <w:t xml:space="preserve"> районный центр гигиены и эпидемиологии»</w:t>
      </w:r>
    </w:p>
    <w:p w:rsidR="00271C3A" w:rsidRPr="00271C3A" w:rsidRDefault="00271C3A" w:rsidP="00271C3A">
      <w:pPr>
        <w:pStyle w:val="a5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E4141">
        <w:rPr>
          <w:b/>
          <w:sz w:val="28"/>
          <w:szCs w:val="28"/>
        </w:rPr>
        <w:t>г.</w:t>
      </w:r>
    </w:p>
    <w:sectPr w:rsidR="00271C3A" w:rsidRPr="00271C3A" w:rsidSect="008F18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59E"/>
    <w:multiLevelType w:val="multilevel"/>
    <w:tmpl w:val="37E26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81C26"/>
    <w:multiLevelType w:val="multilevel"/>
    <w:tmpl w:val="2FE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C1130"/>
    <w:multiLevelType w:val="multilevel"/>
    <w:tmpl w:val="72BE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8EF"/>
    <w:rsid w:val="00052C64"/>
    <w:rsid w:val="00053849"/>
    <w:rsid w:val="000B533A"/>
    <w:rsid w:val="002542B0"/>
    <w:rsid w:val="00271C3A"/>
    <w:rsid w:val="002B786E"/>
    <w:rsid w:val="0036478E"/>
    <w:rsid w:val="004322E3"/>
    <w:rsid w:val="00484706"/>
    <w:rsid w:val="008B1686"/>
    <w:rsid w:val="008F18EF"/>
    <w:rsid w:val="009C77CE"/>
    <w:rsid w:val="00D472C9"/>
    <w:rsid w:val="00DC37F5"/>
    <w:rsid w:val="00E80BDC"/>
    <w:rsid w:val="00FE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E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47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4706"/>
    <w:rPr>
      <w:b/>
      <w:bCs/>
    </w:rPr>
  </w:style>
  <w:style w:type="character" w:styleId="a7">
    <w:name w:val="Emphasis"/>
    <w:basedOn w:val="a0"/>
    <w:uiPriority w:val="20"/>
    <w:qFormat/>
    <w:rsid w:val="00484706"/>
    <w:rPr>
      <w:i/>
      <w:iCs/>
    </w:rPr>
  </w:style>
  <w:style w:type="paragraph" w:styleId="a8">
    <w:name w:val="List Paragraph"/>
    <w:basedOn w:val="a"/>
    <w:uiPriority w:val="34"/>
    <w:qFormat/>
    <w:rsid w:val="000B5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2024-03-26T09:36:00Z</dcterms:created>
  <dcterms:modified xsi:type="dcterms:W3CDTF">2024-03-27T09:30:00Z</dcterms:modified>
</cp:coreProperties>
</file>